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6"/>
        <w:gridCol w:w="2072"/>
      </w:tblGrid>
      <w:tr w:rsidR="00A97AE9" w:rsidRPr="00B84004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3A0C9D" w:rsidRPr="003A0C9D">
              <w:rPr>
                <w:b/>
                <w:bCs/>
                <w:sz w:val="24"/>
                <w:szCs w:val="24"/>
              </w:rPr>
              <w:t>Digitális szövegfeldolgozás</w:t>
            </w:r>
          </w:p>
        </w:tc>
        <w:tc>
          <w:tcPr>
            <w:tcW w:w="2146" w:type="dxa"/>
            <w:vAlign w:val="center"/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3A0C9D" w:rsidRPr="003A0C9D">
              <w:rPr>
                <w:szCs w:val="24"/>
              </w:rPr>
              <w:t>NBP_MI750G2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3A0C9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proofErr w:type="spellStart"/>
            <w:r w:rsidRPr="00B84004">
              <w:rPr>
                <w:sz w:val="24"/>
                <w:szCs w:val="24"/>
              </w:rPr>
              <w:t>ea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proofErr w:type="spellStart"/>
            <w:r w:rsidRPr="00B84004">
              <w:rPr>
                <w:sz w:val="24"/>
                <w:szCs w:val="24"/>
              </w:rPr>
              <w:t>gyak</w:t>
            </w:r>
            <w:proofErr w:type="spellEnd"/>
            <w:r w:rsidRPr="00B84004">
              <w:rPr>
                <w:sz w:val="24"/>
                <w:szCs w:val="24"/>
              </w:rPr>
              <w:t>./</w:t>
            </w:r>
            <w:proofErr w:type="spellStart"/>
            <w:r w:rsidRPr="00B84004">
              <w:rPr>
                <w:sz w:val="24"/>
                <w:szCs w:val="24"/>
              </w:rPr>
              <w:t>konz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3A0C9D" w:rsidRPr="00FD0A4B">
              <w:rPr>
                <w:b/>
                <w:bCs/>
                <w:sz w:val="24"/>
                <w:szCs w:val="24"/>
              </w:rPr>
              <w:t>Heti 2 óra gyakorlat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3A0C9D" w:rsidRPr="00FD0A4B">
              <w:rPr>
                <w:b/>
                <w:sz w:val="24"/>
                <w:szCs w:val="24"/>
              </w:rPr>
              <w:t>Gyakorlat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3A0C9D" w:rsidRPr="009C5C4E">
              <w:rPr>
                <w:b/>
                <w:sz w:val="24"/>
                <w:szCs w:val="24"/>
              </w:rPr>
              <w:t>3.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3A0C9D">
              <w:rPr>
                <w:sz w:val="24"/>
                <w:szCs w:val="24"/>
              </w:rPr>
              <w:t xml:space="preserve"> </w:t>
            </w:r>
            <w:r w:rsidR="00D454CF">
              <w:rPr>
                <w:b/>
                <w:sz w:val="24"/>
                <w:szCs w:val="24"/>
              </w:rPr>
              <w:t>M</w:t>
            </w:r>
            <w:r w:rsidR="003A0C9D" w:rsidRPr="00FD0A4B">
              <w:rPr>
                <w:b/>
                <w:sz w:val="24"/>
                <w:szCs w:val="24"/>
              </w:rPr>
              <w:t xml:space="preserve">inden </w:t>
            </w:r>
            <w:r w:rsidR="009C5C4E">
              <w:rPr>
                <w:b/>
                <w:sz w:val="24"/>
                <w:szCs w:val="24"/>
              </w:rPr>
              <w:t xml:space="preserve">I. </w:t>
            </w:r>
            <w:r w:rsidR="003A0C9D" w:rsidRPr="00FD0A4B">
              <w:rPr>
                <w:b/>
                <w:sz w:val="24"/>
                <w:szCs w:val="24"/>
              </w:rPr>
              <w:t>félév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3A0C9D">
              <w:rPr>
                <w:sz w:val="24"/>
                <w:szCs w:val="24"/>
              </w:rPr>
              <w:t xml:space="preserve"> </w:t>
            </w:r>
            <w:proofErr w:type="spellStart"/>
            <w:r w:rsidR="003A0C9D" w:rsidRPr="00FD0A4B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F348A9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 xml:space="preserve">: </w:t>
            </w:r>
            <w:r w:rsidR="00F348A9" w:rsidRPr="00F348A9">
              <w:rPr>
                <w:b/>
                <w:iCs/>
                <w:sz w:val="24"/>
                <w:szCs w:val="24"/>
              </w:rPr>
              <w:t>–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C45647" w:rsidRPr="002956EA" w:rsidRDefault="00DC1BE5" w:rsidP="00C45647">
            <w:pPr>
              <w:pStyle w:val="Szneslista1jellszn1"/>
              <w:widowControl w:val="0"/>
              <w:tabs>
                <w:tab w:val="left" w:pos="39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51C86">
              <w:rPr>
                <w:sz w:val="24"/>
                <w:szCs w:val="24"/>
              </w:rPr>
              <w:t>A hallgatók gyakorlati szinten ismerjék a digitális szöveg elmeinek kezelését, és a magyar tipográfiai szabályokhoz alkalmazkodó formai kialakítás lépéseit. A digitális szöveg előállításának technikáját professzionális szinten sajátítsák el, a szakmai kutatómunka ilyen igényű publikáci</w:t>
            </w:r>
            <w:r>
              <w:rPr>
                <w:sz w:val="24"/>
                <w:szCs w:val="24"/>
              </w:rPr>
              <w:t xml:space="preserve">ós követelményének megfelelően. </w:t>
            </w:r>
            <w:r w:rsidRPr="00451C86">
              <w:rPr>
                <w:sz w:val="24"/>
                <w:szCs w:val="24"/>
              </w:rPr>
              <w:t>A hallgatók ismerjék a szövegszerkesztés fogalmi rendszerét, a szoftverkínálatot. Legyenek tisztában egy konkrét szövegszerkesztő szoftver esetén annak lehetőségeivel, korlátaival, a digitális dokumentum előállítására egyéni és csoportmunkában egyaránt legyenek képesek.</w:t>
            </w:r>
            <w:r w:rsidR="00C45647">
              <w:rPr>
                <w:sz w:val="24"/>
                <w:szCs w:val="24"/>
              </w:rPr>
              <w:t xml:space="preserve"> Képesek legyenek a</w:t>
            </w:r>
            <w:r w:rsidR="00C45647" w:rsidRPr="00191E55">
              <w:rPr>
                <w:sz w:val="24"/>
                <w:szCs w:val="24"/>
              </w:rPr>
              <w:t xml:space="preserve"> tudományos dolgozat tartalmi elemeinek hatékony kivitelezését támogató eszközök </w:t>
            </w:r>
            <w:r w:rsidR="00C45647">
              <w:rPr>
                <w:sz w:val="24"/>
                <w:szCs w:val="24"/>
              </w:rPr>
              <w:t>használatára</w:t>
            </w:r>
            <w:r w:rsidR="00C45647" w:rsidRPr="00191E55">
              <w:rPr>
                <w:sz w:val="24"/>
                <w:szCs w:val="24"/>
              </w:rPr>
              <w:t>.</w:t>
            </w:r>
          </w:p>
          <w:p w:rsidR="00A97AE9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C32402" w:rsidRDefault="00C32402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B423F6" w:rsidRPr="00E928D0" w:rsidRDefault="00B423F6" w:rsidP="00B423F6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Pr="00E928D0">
              <w:rPr>
                <w:b/>
                <w:sz w:val="24"/>
                <w:szCs w:val="24"/>
              </w:rPr>
              <w:t>: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és alkalmazza a magyar tipográfia szabályait.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 a digitális szöveg formai megjelenésének fontosságával.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 egy konkrét szövegszerkesztő program lehetőségeivel, biztonsággal tudja használni azt.</w:t>
            </w:r>
          </w:p>
          <w:p w:rsidR="00B423F6" w:rsidRDefault="00B423F6" w:rsidP="00B423F6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B423F6" w:rsidRPr="00E928D0" w:rsidRDefault="00B423F6" w:rsidP="00B423F6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Képességek: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a </w:t>
            </w:r>
            <w:r w:rsidRPr="00191E55">
              <w:rPr>
                <w:sz w:val="24"/>
                <w:szCs w:val="24"/>
              </w:rPr>
              <w:t xml:space="preserve">tudományos dolgozat tartalmi </w:t>
            </w:r>
            <w:r>
              <w:rPr>
                <w:sz w:val="24"/>
                <w:szCs w:val="24"/>
              </w:rPr>
              <w:t>elemeinek hatékony és szakszerű kivitelezésére.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esztétikus szöveges produktum létrehozására.</w:t>
            </w:r>
          </w:p>
          <w:p w:rsidR="009C5C4E" w:rsidRDefault="009C5C4E" w:rsidP="00B423F6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irodai munkában a szövetszerkesztés szabályinak megfelelő produktumot alkotni</w:t>
            </w:r>
          </w:p>
          <w:p w:rsidR="00C45647" w:rsidRPr="00E928D0" w:rsidRDefault="00C45647" w:rsidP="00C45647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B423F6" w:rsidRPr="00E928D0" w:rsidRDefault="00B423F6" w:rsidP="00B423F6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Attitűdök/nézetek: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928D0">
              <w:rPr>
                <w:sz w:val="24"/>
                <w:szCs w:val="24"/>
              </w:rPr>
              <w:t>örekszik</w:t>
            </w:r>
            <w:r>
              <w:rPr>
                <w:sz w:val="24"/>
                <w:szCs w:val="24"/>
              </w:rPr>
              <w:t xml:space="preserve"> a tipográfiai szabályok betartására.</w:t>
            </w:r>
          </w:p>
          <w:p w:rsidR="00B423F6" w:rsidRDefault="00B423F6" w:rsidP="00B423F6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Elkötelezett az általa készített dokumentumok formailag pontos megjelenítésére.</w:t>
            </w:r>
          </w:p>
          <w:p w:rsidR="00B423F6" w:rsidRDefault="00B423F6" w:rsidP="00B423F6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E603D9" w:rsidRPr="00E603D9" w:rsidRDefault="00B67451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hét: 2016</w:t>
            </w:r>
            <w:r w:rsidR="0019591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="00195914">
              <w:rPr>
                <w:color w:val="000000"/>
                <w:sz w:val="22"/>
                <w:szCs w:val="22"/>
              </w:rPr>
              <w:t xml:space="preserve">1. </w:t>
            </w:r>
            <w:r w:rsidR="00E603D9" w:rsidRPr="00E603D9">
              <w:rPr>
                <w:color w:val="000000"/>
                <w:sz w:val="22"/>
                <w:szCs w:val="22"/>
              </w:rPr>
              <w:t>A tárgy célja, tartalma, követelményei.</w:t>
            </w:r>
          </w:p>
          <w:p w:rsidR="00E603D9" w:rsidRDefault="00B67451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hét: 2016</w:t>
            </w:r>
            <w:r w:rsidR="0019591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2.08</w:t>
            </w:r>
            <w:r w:rsidR="00E603D9" w:rsidRPr="00000FDB">
              <w:rPr>
                <w:color w:val="000000"/>
                <w:sz w:val="22"/>
                <w:szCs w:val="22"/>
              </w:rPr>
              <w:t>.</w:t>
            </w:r>
            <w:r w:rsidR="00E603D9">
              <w:rPr>
                <w:color w:val="000000"/>
                <w:sz w:val="22"/>
                <w:szCs w:val="22"/>
              </w:rPr>
              <w:t xml:space="preserve"> </w:t>
            </w:r>
            <w:r w:rsidR="00E603D9" w:rsidRPr="00191E55">
              <w:rPr>
                <w:sz w:val="24"/>
                <w:szCs w:val="24"/>
              </w:rPr>
              <w:t>A digitális szövegkezelés története, alapfogalmi rendszere.</w:t>
            </w:r>
            <w:r w:rsidR="00FE270B">
              <w:rPr>
                <w:sz w:val="24"/>
                <w:szCs w:val="24"/>
              </w:rPr>
              <w:t xml:space="preserve"> A Word felületének bemutatása</w:t>
            </w:r>
          </w:p>
          <w:p w:rsidR="00E603D9" w:rsidRDefault="00B67451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hét: 2016</w:t>
            </w:r>
            <w:r w:rsidR="0019591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2.15</w:t>
            </w:r>
            <w:r w:rsidR="00E603D9" w:rsidRPr="00000FDB">
              <w:rPr>
                <w:color w:val="000000"/>
                <w:sz w:val="22"/>
                <w:szCs w:val="22"/>
              </w:rPr>
              <w:t>.</w:t>
            </w:r>
            <w:r w:rsidR="00E603D9">
              <w:rPr>
                <w:color w:val="000000"/>
                <w:sz w:val="22"/>
                <w:szCs w:val="22"/>
              </w:rPr>
              <w:t xml:space="preserve"> </w:t>
            </w:r>
            <w:r w:rsidR="00E603D9" w:rsidRPr="00191E55">
              <w:rPr>
                <w:sz w:val="24"/>
                <w:szCs w:val="24"/>
              </w:rPr>
              <w:t>A szöveg digitális előállításának lehetőségei, folyamata, eszközei.</w:t>
            </w:r>
            <w:r w:rsidR="000615DE">
              <w:rPr>
                <w:sz w:val="24"/>
                <w:szCs w:val="24"/>
              </w:rPr>
              <w:t xml:space="preserve"> </w:t>
            </w:r>
            <w:r w:rsidR="00FE270B" w:rsidRPr="00191E55">
              <w:rPr>
                <w:sz w:val="24"/>
                <w:szCs w:val="24"/>
              </w:rPr>
              <w:t>A szöveg formázási egységei</w:t>
            </w:r>
            <w:r w:rsidR="00FE270B">
              <w:rPr>
                <w:sz w:val="24"/>
                <w:szCs w:val="24"/>
              </w:rPr>
              <w:t>, s azok formázása</w:t>
            </w:r>
            <w:r w:rsidR="00FE270B" w:rsidRPr="00191E55">
              <w:rPr>
                <w:sz w:val="24"/>
                <w:szCs w:val="24"/>
              </w:rPr>
              <w:t>.</w:t>
            </w:r>
          </w:p>
          <w:p w:rsidR="00934D8E" w:rsidRPr="00F93644" w:rsidRDefault="00B67451" w:rsidP="00FC0D6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 w:rsidRPr="00F93644">
              <w:rPr>
                <w:color w:val="000000"/>
                <w:sz w:val="22"/>
                <w:szCs w:val="22"/>
              </w:rPr>
              <w:t>hét: 2016</w:t>
            </w:r>
            <w:r w:rsidR="00195914" w:rsidRPr="00F93644">
              <w:rPr>
                <w:color w:val="000000"/>
                <w:sz w:val="22"/>
                <w:szCs w:val="22"/>
              </w:rPr>
              <w:t>.</w:t>
            </w:r>
            <w:r w:rsidRPr="00F93644">
              <w:rPr>
                <w:color w:val="000000"/>
                <w:sz w:val="22"/>
                <w:szCs w:val="22"/>
              </w:rPr>
              <w:t>02</w:t>
            </w:r>
            <w:r w:rsidR="00195914" w:rsidRPr="00F93644">
              <w:rPr>
                <w:color w:val="000000"/>
                <w:sz w:val="22"/>
                <w:szCs w:val="22"/>
              </w:rPr>
              <w:t>.</w:t>
            </w:r>
            <w:r w:rsidRPr="00F93644">
              <w:rPr>
                <w:color w:val="000000"/>
                <w:sz w:val="22"/>
                <w:szCs w:val="22"/>
              </w:rPr>
              <w:t>22</w:t>
            </w:r>
            <w:r w:rsidR="00934D8E" w:rsidRPr="00F93644">
              <w:rPr>
                <w:color w:val="000000"/>
                <w:sz w:val="22"/>
                <w:szCs w:val="22"/>
              </w:rPr>
              <w:t xml:space="preserve">. </w:t>
            </w:r>
            <w:r w:rsidR="00FE270B" w:rsidRPr="00F93644">
              <w:rPr>
                <w:color w:val="000000"/>
                <w:sz w:val="22"/>
                <w:szCs w:val="22"/>
              </w:rPr>
              <w:t>A hatékony szövegkezelés: stílusok szerepe</w:t>
            </w:r>
            <w:r w:rsidR="00F93644">
              <w:rPr>
                <w:color w:val="000000"/>
                <w:sz w:val="22"/>
                <w:szCs w:val="22"/>
              </w:rPr>
              <w:t xml:space="preserve"> és használata. </w:t>
            </w:r>
            <w:r w:rsidR="00F93644">
              <w:rPr>
                <w:sz w:val="24"/>
                <w:szCs w:val="24"/>
              </w:rPr>
              <w:t>Tipográfiai szabályok.</w:t>
            </w:r>
          </w:p>
          <w:p w:rsidR="00F93644" w:rsidRDefault="00B67451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hét: 2016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02.29</w:t>
            </w:r>
            <w:r w:rsidR="00934D8E">
              <w:rPr>
                <w:color w:val="000000"/>
                <w:sz w:val="22"/>
                <w:szCs w:val="22"/>
              </w:rPr>
              <w:t xml:space="preserve">. </w:t>
            </w:r>
            <w:r w:rsidR="00F93644">
              <w:rPr>
                <w:color w:val="000000"/>
                <w:sz w:val="22"/>
                <w:szCs w:val="22"/>
              </w:rPr>
              <w:t xml:space="preserve">Szövegek stílusozása, címek és a szövegtörzs stílussal való formázása, tartalomjegyzék, lábjegyzet hivatkozás készítése. </w:t>
            </w:r>
          </w:p>
          <w:p w:rsidR="00F93644" w:rsidRPr="00934D8E" w:rsidRDefault="00F93644" w:rsidP="00F93644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hét: 2016.03.07.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F93644">
              <w:rPr>
                <w:color w:val="000000"/>
                <w:sz w:val="22"/>
                <w:szCs w:val="22"/>
              </w:rPr>
              <w:t xml:space="preserve">épek </w:t>
            </w:r>
            <w:r>
              <w:rPr>
                <w:color w:val="000000"/>
                <w:sz w:val="22"/>
                <w:szCs w:val="22"/>
              </w:rPr>
              <w:t>és egyéb</w:t>
            </w:r>
            <w:r w:rsidRPr="00934D8E">
              <w:rPr>
                <w:color w:val="000000"/>
                <w:sz w:val="22"/>
                <w:szCs w:val="22"/>
              </w:rPr>
              <w:t xml:space="preserve"> objektumok elhelyezése és szerkesztése a szöveges </w:t>
            </w:r>
            <w:r w:rsidRPr="00934D8E">
              <w:rPr>
                <w:color w:val="000000"/>
                <w:sz w:val="22"/>
                <w:szCs w:val="22"/>
              </w:rPr>
              <w:lastRenderedPageBreak/>
              <w:t>dokumentumban (táblázat, grafika, szövegdoboz).</w:t>
            </w:r>
            <w:r>
              <w:rPr>
                <w:color w:val="000000"/>
                <w:sz w:val="22"/>
                <w:szCs w:val="22"/>
              </w:rPr>
              <w:t xml:space="preserve"> K</w:t>
            </w:r>
            <w:r w:rsidRPr="00F93644">
              <w:rPr>
                <w:color w:val="000000"/>
                <w:sz w:val="22"/>
                <w:szCs w:val="22"/>
              </w:rPr>
              <w:t>épaláírás készítése</w:t>
            </w:r>
            <w:r>
              <w:rPr>
                <w:color w:val="000000"/>
                <w:sz w:val="22"/>
                <w:szCs w:val="22"/>
              </w:rPr>
              <w:t>, ábrajegyzék beszúrása.</w:t>
            </w:r>
          </w:p>
          <w:p w:rsidR="00F93644" w:rsidRPr="00F93644" w:rsidRDefault="00B67451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hét: 2016.03.</w:t>
            </w:r>
            <w:r w:rsidR="00F93644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="00934D8E">
              <w:rPr>
                <w:color w:val="000000"/>
                <w:sz w:val="22"/>
                <w:szCs w:val="22"/>
              </w:rPr>
              <w:t xml:space="preserve"> </w:t>
            </w:r>
            <w:r w:rsidR="00F93644">
              <w:rPr>
                <w:color w:val="000000"/>
                <w:sz w:val="22"/>
                <w:szCs w:val="22"/>
              </w:rPr>
              <w:t>Élőfej, élőláb készítése, oldalszámozás, borító, végjegyzet készítése. Stílushasználat gyakorlása.</w:t>
            </w:r>
            <w:r w:rsidR="00C45647">
              <w:rPr>
                <w:color w:val="000000"/>
                <w:sz w:val="22"/>
                <w:szCs w:val="22"/>
              </w:rPr>
              <w:t xml:space="preserve"> </w:t>
            </w:r>
            <w:r w:rsidR="00C45647" w:rsidRPr="00C45647">
              <w:rPr>
                <w:color w:val="000000"/>
                <w:sz w:val="22"/>
                <w:szCs w:val="22"/>
              </w:rPr>
              <w:t>Nagyobb terjedelmű szöveg hatékony formázása.</w:t>
            </w:r>
          </w:p>
          <w:p w:rsidR="00002FCD" w:rsidRDefault="00FE270B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hét: </w:t>
            </w:r>
            <w:r w:rsidR="00B67451">
              <w:rPr>
                <w:color w:val="000000"/>
                <w:sz w:val="22"/>
                <w:szCs w:val="22"/>
              </w:rPr>
              <w:t>2016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B67451">
              <w:rPr>
                <w:color w:val="000000"/>
                <w:sz w:val="22"/>
                <w:szCs w:val="22"/>
              </w:rPr>
              <w:t>03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F93644">
              <w:rPr>
                <w:color w:val="000000"/>
                <w:sz w:val="22"/>
                <w:szCs w:val="22"/>
              </w:rPr>
              <w:t>21</w:t>
            </w:r>
            <w:r w:rsidR="00002FCD">
              <w:rPr>
                <w:color w:val="000000"/>
                <w:sz w:val="22"/>
                <w:szCs w:val="22"/>
              </w:rPr>
              <w:t>. Első zárthelyi dolgozat</w:t>
            </w:r>
          </w:p>
          <w:p w:rsidR="00F93644" w:rsidRPr="00F93644" w:rsidRDefault="00FE270B" w:rsidP="00F93644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hét: </w:t>
            </w:r>
            <w:r w:rsidR="00B67451">
              <w:rPr>
                <w:color w:val="000000"/>
                <w:sz w:val="22"/>
                <w:szCs w:val="22"/>
              </w:rPr>
              <w:t>2016.03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B67451">
              <w:rPr>
                <w:color w:val="000000"/>
                <w:sz w:val="22"/>
                <w:szCs w:val="22"/>
              </w:rPr>
              <w:t>2</w:t>
            </w:r>
            <w:r w:rsidR="00F93644">
              <w:rPr>
                <w:color w:val="000000"/>
                <w:sz w:val="22"/>
                <w:szCs w:val="22"/>
              </w:rPr>
              <w:t>8</w:t>
            </w:r>
            <w:r w:rsidR="00934D8E">
              <w:rPr>
                <w:color w:val="000000"/>
                <w:sz w:val="22"/>
                <w:szCs w:val="22"/>
              </w:rPr>
              <w:t>.</w:t>
            </w:r>
            <w:r w:rsidR="00F93644">
              <w:rPr>
                <w:color w:val="000000"/>
                <w:sz w:val="22"/>
                <w:szCs w:val="22"/>
              </w:rPr>
              <w:t xml:space="preserve"> TAVASZI SZÜNET</w:t>
            </w:r>
            <w:r w:rsidR="00934D8E">
              <w:rPr>
                <w:color w:val="000000"/>
                <w:sz w:val="22"/>
                <w:szCs w:val="22"/>
              </w:rPr>
              <w:t xml:space="preserve"> </w:t>
            </w:r>
          </w:p>
          <w:p w:rsidR="00F93644" w:rsidRDefault="00C45647" w:rsidP="00F93644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hét: </w:t>
            </w:r>
            <w:r>
              <w:rPr>
                <w:color w:val="000000"/>
                <w:sz w:val="22"/>
                <w:szCs w:val="22"/>
              </w:rPr>
              <w:t>2016.04.04</w:t>
            </w:r>
            <w:r w:rsidRPr="002956EA">
              <w:rPr>
                <w:color w:val="000000"/>
                <w:sz w:val="22"/>
                <w:szCs w:val="22"/>
              </w:rPr>
              <w:t xml:space="preserve">. </w:t>
            </w:r>
            <w:r w:rsidR="00F93644" w:rsidRPr="00191E55">
              <w:rPr>
                <w:sz w:val="24"/>
                <w:szCs w:val="24"/>
              </w:rPr>
              <w:t>A tabulátor bekezdésformátum, előnyei a táblázattal szemben.</w:t>
            </w:r>
          </w:p>
          <w:p w:rsidR="002956EA" w:rsidRPr="002956EA" w:rsidRDefault="00FE270B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hét: </w:t>
            </w:r>
            <w:r w:rsidR="00B67451">
              <w:rPr>
                <w:color w:val="000000"/>
                <w:sz w:val="22"/>
                <w:szCs w:val="22"/>
              </w:rPr>
              <w:t>2016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B67451">
              <w:rPr>
                <w:color w:val="000000"/>
                <w:sz w:val="22"/>
                <w:szCs w:val="22"/>
              </w:rPr>
              <w:t>0</w:t>
            </w:r>
            <w:r w:rsidR="00C45647">
              <w:rPr>
                <w:color w:val="000000"/>
                <w:sz w:val="22"/>
                <w:szCs w:val="22"/>
              </w:rPr>
              <w:t>4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C45647">
              <w:rPr>
                <w:color w:val="000000"/>
                <w:sz w:val="22"/>
                <w:szCs w:val="22"/>
              </w:rPr>
              <w:t>11</w:t>
            </w:r>
            <w:r w:rsidR="00002FCD">
              <w:rPr>
                <w:color w:val="000000"/>
                <w:sz w:val="22"/>
                <w:szCs w:val="22"/>
              </w:rPr>
              <w:t xml:space="preserve">. </w:t>
            </w:r>
            <w:r w:rsidR="00C45647">
              <w:rPr>
                <w:color w:val="000000"/>
                <w:sz w:val="22"/>
                <w:szCs w:val="22"/>
              </w:rPr>
              <w:t>Tárgymutató készítése.</w:t>
            </w:r>
          </w:p>
          <w:p w:rsidR="00C45647" w:rsidRDefault="00FE270B" w:rsidP="00094E18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 w:rsidRPr="00C45647">
              <w:rPr>
                <w:color w:val="000000"/>
                <w:sz w:val="22"/>
                <w:szCs w:val="22"/>
              </w:rPr>
              <w:t xml:space="preserve">hét: </w:t>
            </w:r>
            <w:r w:rsidR="00C45647">
              <w:rPr>
                <w:color w:val="000000"/>
                <w:sz w:val="22"/>
                <w:szCs w:val="22"/>
              </w:rPr>
              <w:t>2016.04.18</w:t>
            </w:r>
            <w:r w:rsidR="00C45647">
              <w:rPr>
                <w:color w:val="000000"/>
                <w:sz w:val="22"/>
                <w:szCs w:val="22"/>
              </w:rPr>
              <w:t xml:space="preserve">. </w:t>
            </w:r>
            <w:r w:rsidR="002956EA" w:rsidRPr="00C45647">
              <w:rPr>
                <w:color w:val="000000"/>
                <w:sz w:val="22"/>
                <w:szCs w:val="22"/>
              </w:rPr>
              <w:t xml:space="preserve">A csoportos feladatmegoldás támogatása. Munka egyszerre több dokumentummal. </w:t>
            </w:r>
            <w:r w:rsidR="00C45647">
              <w:rPr>
                <w:color w:val="000000"/>
                <w:sz w:val="22"/>
                <w:szCs w:val="22"/>
              </w:rPr>
              <w:t>Szakasztörések használata példákon keresztül.</w:t>
            </w:r>
          </w:p>
          <w:p w:rsidR="00002FCD" w:rsidRPr="00C45647" w:rsidRDefault="00FE270B" w:rsidP="00094E18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 w:rsidRPr="00C45647">
              <w:rPr>
                <w:color w:val="000000"/>
                <w:sz w:val="22"/>
                <w:szCs w:val="22"/>
              </w:rPr>
              <w:t xml:space="preserve">hét: </w:t>
            </w:r>
            <w:r w:rsidR="00B67451" w:rsidRPr="00C45647">
              <w:rPr>
                <w:color w:val="000000"/>
                <w:sz w:val="22"/>
                <w:szCs w:val="22"/>
              </w:rPr>
              <w:t>2016</w:t>
            </w:r>
            <w:r w:rsidR="00195914" w:rsidRPr="00C45647">
              <w:rPr>
                <w:color w:val="000000"/>
                <w:sz w:val="22"/>
                <w:szCs w:val="22"/>
              </w:rPr>
              <w:t>.</w:t>
            </w:r>
            <w:r w:rsidR="00B67451" w:rsidRPr="00C45647">
              <w:rPr>
                <w:color w:val="000000"/>
                <w:sz w:val="22"/>
                <w:szCs w:val="22"/>
              </w:rPr>
              <w:t>04</w:t>
            </w:r>
            <w:r w:rsidR="00002FCD" w:rsidRPr="00C45647">
              <w:rPr>
                <w:color w:val="000000"/>
                <w:sz w:val="22"/>
                <w:szCs w:val="22"/>
              </w:rPr>
              <w:t>.</w:t>
            </w:r>
            <w:r w:rsidR="00B67451" w:rsidRPr="00C45647">
              <w:rPr>
                <w:color w:val="000000"/>
                <w:sz w:val="22"/>
                <w:szCs w:val="22"/>
              </w:rPr>
              <w:t>11</w:t>
            </w:r>
            <w:r w:rsidR="00002FCD" w:rsidRPr="00C45647">
              <w:rPr>
                <w:color w:val="000000"/>
                <w:sz w:val="22"/>
                <w:szCs w:val="22"/>
              </w:rPr>
              <w:t>.</w:t>
            </w:r>
            <w:r w:rsidR="00BC0855" w:rsidRPr="00C45647">
              <w:rPr>
                <w:color w:val="000000"/>
                <w:sz w:val="22"/>
                <w:szCs w:val="22"/>
              </w:rPr>
              <w:t xml:space="preserve"> Körlevél készítése különféle adatforrások alapján.</w:t>
            </w:r>
          </w:p>
          <w:p w:rsidR="00BC0855" w:rsidRDefault="00FE270B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hét: </w:t>
            </w:r>
            <w:r w:rsidR="00B67451">
              <w:rPr>
                <w:color w:val="000000"/>
                <w:sz w:val="22"/>
                <w:szCs w:val="22"/>
              </w:rPr>
              <w:t>2016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B67451">
              <w:rPr>
                <w:color w:val="000000"/>
                <w:sz w:val="22"/>
                <w:szCs w:val="22"/>
              </w:rPr>
              <w:t>04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B67451">
              <w:rPr>
                <w:color w:val="000000"/>
                <w:sz w:val="22"/>
                <w:szCs w:val="22"/>
              </w:rPr>
              <w:t>18</w:t>
            </w:r>
            <w:r w:rsidR="00002FCD">
              <w:rPr>
                <w:color w:val="000000"/>
                <w:sz w:val="22"/>
                <w:szCs w:val="22"/>
              </w:rPr>
              <w:t xml:space="preserve">. </w:t>
            </w:r>
            <w:r w:rsidR="00BC0855">
              <w:rPr>
                <w:color w:val="000000"/>
                <w:sz w:val="22"/>
                <w:szCs w:val="22"/>
              </w:rPr>
              <w:t>Második zárthelyi dolgozat</w:t>
            </w:r>
          </w:p>
          <w:p w:rsidR="00002FCD" w:rsidRPr="00934D8E" w:rsidRDefault="00FE270B" w:rsidP="00FE270B">
            <w:pPr>
              <w:pStyle w:val="Szneslista1jellszn1"/>
              <w:widowControl w:val="0"/>
              <w:numPr>
                <w:ilvl w:val="0"/>
                <w:numId w:val="12"/>
              </w:numPr>
              <w:tabs>
                <w:tab w:val="left" w:pos="3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hét: </w:t>
            </w:r>
            <w:r w:rsidR="00B67451">
              <w:rPr>
                <w:color w:val="000000"/>
                <w:sz w:val="22"/>
                <w:szCs w:val="22"/>
              </w:rPr>
              <w:t>2016.04</w:t>
            </w:r>
            <w:r w:rsidR="00195914">
              <w:rPr>
                <w:color w:val="000000"/>
                <w:sz w:val="22"/>
                <w:szCs w:val="22"/>
              </w:rPr>
              <w:t>.</w:t>
            </w:r>
            <w:r w:rsidR="00B67451">
              <w:rPr>
                <w:color w:val="000000"/>
                <w:sz w:val="22"/>
                <w:szCs w:val="22"/>
              </w:rPr>
              <w:t>25</w:t>
            </w:r>
            <w:r w:rsidR="00BC0855">
              <w:rPr>
                <w:color w:val="000000"/>
                <w:sz w:val="22"/>
                <w:szCs w:val="22"/>
              </w:rPr>
              <w:t>.</w:t>
            </w:r>
            <w:r w:rsidR="00002FCD">
              <w:rPr>
                <w:color w:val="000000"/>
                <w:sz w:val="22"/>
                <w:szCs w:val="22"/>
              </w:rPr>
              <w:t xml:space="preserve"> </w:t>
            </w:r>
            <w:r w:rsidR="00BC0855">
              <w:rPr>
                <w:color w:val="000000"/>
                <w:sz w:val="22"/>
                <w:szCs w:val="22"/>
              </w:rPr>
              <w:t>Érdemjegy megbeszélése, javítási lehetőség.</w:t>
            </w:r>
          </w:p>
          <w:p w:rsidR="00934D8E" w:rsidRPr="00934D8E" w:rsidRDefault="00934D8E" w:rsidP="00934D8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EC0086" w:rsidRPr="003E270E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EC0086" w:rsidRDefault="00851108" w:rsidP="003E270E">
            <w:pPr>
              <w:jc w:val="both"/>
              <w:rPr>
                <w:sz w:val="24"/>
                <w:szCs w:val="24"/>
              </w:rPr>
            </w:pPr>
            <w:r w:rsidRPr="00851108">
              <w:rPr>
                <w:sz w:val="24"/>
                <w:szCs w:val="24"/>
              </w:rPr>
              <w:t xml:space="preserve">A tanórák a </w:t>
            </w:r>
            <w:proofErr w:type="spellStart"/>
            <w:r w:rsidRPr="00851108">
              <w:rPr>
                <w:sz w:val="24"/>
                <w:szCs w:val="24"/>
              </w:rPr>
              <w:t>Neptunban</w:t>
            </w:r>
            <w:proofErr w:type="spellEnd"/>
            <w:r w:rsidRPr="00851108">
              <w:rPr>
                <w:sz w:val="24"/>
                <w:szCs w:val="24"/>
              </w:rPr>
              <w:t xml:space="preserve"> feltüntetett teremben zajlanak.</w:t>
            </w:r>
          </w:p>
          <w:p w:rsidR="00851108" w:rsidRDefault="00851108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</w:t>
            </w:r>
            <w:proofErr w:type="spellStart"/>
            <w:r w:rsidRPr="00EC0086">
              <w:rPr>
                <w:b/>
                <w:sz w:val="24"/>
                <w:szCs w:val="24"/>
              </w:rPr>
              <w:t>teljesi</w:t>
            </w:r>
            <w:proofErr w:type="spellEnd"/>
            <w:r w:rsidRPr="00EC0086">
              <w:rPr>
                <w:b/>
                <w:sz w:val="24"/>
                <w:szCs w:val="24"/>
              </w:rPr>
              <w:t>́tésé</w:t>
            </w:r>
            <w:proofErr w:type="spellStart"/>
            <w:r w:rsidRPr="00EC0086">
              <w:rPr>
                <w:b/>
                <w:sz w:val="24"/>
                <w:szCs w:val="24"/>
              </w:rPr>
              <w:t>nek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C0086">
              <w:rPr>
                <w:b/>
                <w:sz w:val="24"/>
                <w:szCs w:val="24"/>
              </w:rPr>
              <w:t>felte</w:t>
            </w:r>
            <w:proofErr w:type="spellEnd"/>
            <w:r w:rsidRPr="00EC0086">
              <w:rPr>
                <w:b/>
                <w:sz w:val="24"/>
                <w:szCs w:val="24"/>
              </w:rPr>
              <w:t>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A97AE9" w:rsidRDefault="00851108" w:rsidP="00A97AE9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 kurzus teljesítéséhez a hallgatók zárthel</w:t>
            </w:r>
            <w:r>
              <w:rPr>
                <w:sz w:val="24"/>
                <w:szCs w:val="24"/>
              </w:rPr>
              <w:t xml:space="preserve">yi dolgozatokat írnak a </w:t>
            </w:r>
            <w:r w:rsidR="00C456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és 1</w:t>
            </w:r>
            <w:r w:rsidR="00C45647">
              <w:rPr>
                <w:sz w:val="24"/>
                <w:szCs w:val="24"/>
              </w:rPr>
              <w:t>4</w:t>
            </w:r>
            <w:r w:rsidRPr="00171D02">
              <w:rPr>
                <w:sz w:val="24"/>
                <w:szCs w:val="24"/>
              </w:rPr>
              <w:t>. héten.</w:t>
            </w:r>
          </w:p>
          <w:p w:rsidR="00EC0086" w:rsidRDefault="00851108" w:rsidP="00A97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Mentességet az kaphat a tárgy teljesítése alól, aki </w:t>
            </w:r>
            <w:r w:rsidRPr="001611A0">
              <w:rPr>
                <w:sz w:val="24"/>
                <w:szCs w:val="24"/>
              </w:rPr>
              <w:t xml:space="preserve">már teljesítette ezt a tantárgyat a </w:t>
            </w:r>
            <w:proofErr w:type="gramStart"/>
            <w:r w:rsidRPr="001611A0">
              <w:rPr>
                <w:sz w:val="24"/>
                <w:szCs w:val="24"/>
              </w:rPr>
              <w:t>főiskolán</w:t>
            </w:r>
            <w:proofErr w:type="gramEnd"/>
            <w:r w:rsidRPr="001611A0">
              <w:rPr>
                <w:sz w:val="24"/>
                <w:szCs w:val="24"/>
              </w:rPr>
              <w:t xml:space="preserve"> más szakon, vagy másik intézményben olyan tárgyat, amelynek a tematikája lefedi </w:t>
            </w:r>
            <w:r>
              <w:rPr>
                <w:sz w:val="24"/>
                <w:szCs w:val="24"/>
              </w:rPr>
              <w:t>az itt részletezett tartalom</w:t>
            </w:r>
            <w:r w:rsidRPr="001611A0">
              <w:rPr>
                <w:sz w:val="24"/>
                <w:szCs w:val="24"/>
              </w:rPr>
              <w:t xml:space="preserve"> 70%-át</w:t>
            </w:r>
            <w:r>
              <w:rPr>
                <w:sz w:val="24"/>
                <w:szCs w:val="24"/>
              </w:rPr>
              <w:t>, és ezt a tematikát a képző helyről hitelesen aláírt formában (tárgyfelelős aláírása, bélyegző) bemutatja.</w:t>
            </w:r>
          </w:p>
          <w:p w:rsidR="00DA4E47" w:rsidRDefault="00DA4E47" w:rsidP="00A97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beszámítási folyamat a </w:t>
            </w:r>
            <w:r w:rsidRPr="00D96D14">
              <w:rPr>
                <w:sz w:val="24"/>
                <w:szCs w:val="24"/>
              </w:rPr>
              <w:t>Tanulmányi és Oktatásszervezési Osztály</w:t>
            </w:r>
            <w:r>
              <w:rPr>
                <w:sz w:val="24"/>
                <w:szCs w:val="24"/>
              </w:rPr>
              <w:t>on keresztül történik.</w:t>
            </w:r>
          </w:p>
          <w:p w:rsidR="00EC0086" w:rsidRPr="00B84004" w:rsidRDefault="00EC0086" w:rsidP="00A97AE9">
            <w:pPr>
              <w:jc w:val="both"/>
              <w:rPr>
                <w:sz w:val="24"/>
                <w:szCs w:val="24"/>
              </w:rPr>
            </w:pP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13306B" w:rsidRPr="00E928D0" w:rsidRDefault="0013306B" w:rsidP="0013306B">
            <w:pPr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Kötelező irodalom:</w:t>
            </w:r>
          </w:p>
          <w:p w:rsidR="0013306B" w:rsidRDefault="00720DC4" w:rsidP="009F2B18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TÖMÖSKÖZI Péter: </w:t>
            </w:r>
            <w:r w:rsidRPr="00171D02">
              <w:rPr>
                <w:i/>
                <w:sz w:val="24"/>
                <w:szCs w:val="24"/>
              </w:rPr>
              <w:t>Digitális szövegfeldolgozás.</w:t>
            </w:r>
            <w:r w:rsidRPr="00171D02">
              <w:rPr>
                <w:sz w:val="24"/>
                <w:szCs w:val="24"/>
              </w:rPr>
              <w:t xml:space="preserve"> Eszterházy Károly Főiskola, Eger, 2011. ISBN 978-615-5221-12-5</w:t>
            </w:r>
          </w:p>
          <w:p w:rsidR="002952D2" w:rsidRDefault="002952D2" w:rsidP="002952D2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KOMLÓ Csaba: </w:t>
            </w:r>
            <w:proofErr w:type="spellStart"/>
            <w:r w:rsidRPr="00171D02">
              <w:rPr>
                <w:i/>
                <w:sz w:val="24"/>
                <w:szCs w:val="24"/>
              </w:rPr>
              <w:t>Infomédia</w:t>
            </w:r>
            <w:proofErr w:type="spellEnd"/>
            <w:r w:rsidRPr="00171D02">
              <w:rPr>
                <w:i/>
                <w:sz w:val="24"/>
                <w:szCs w:val="24"/>
              </w:rPr>
              <w:t>.</w:t>
            </w:r>
            <w:r w:rsidRPr="00171D02">
              <w:rPr>
                <w:sz w:val="24"/>
                <w:szCs w:val="24"/>
              </w:rPr>
              <w:t xml:space="preserve"> Eszter</w:t>
            </w:r>
            <w:r>
              <w:rPr>
                <w:sz w:val="24"/>
                <w:szCs w:val="24"/>
              </w:rPr>
              <w:t xml:space="preserve">házy Károly Főiskola, Eger, 2011. ISBN: </w:t>
            </w:r>
            <w:r w:rsidRPr="00171D02">
              <w:rPr>
                <w:sz w:val="24"/>
                <w:szCs w:val="24"/>
              </w:rPr>
              <w:t>978-963-89456-2-4</w:t>
            </w:r>
            <w:r>
              <w:rPr>
                <w:sz w:val="24"/>
                <w:szCs w:val="24"/>
              </w:rPr>
              <w:t>.</w:t>
            </w:r>
          </w:p>
          <w:p w:rsidR="002952D2" w:rsidRDefault="002952D2" w:rsidP="002952D2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ÁRTFAI Barnabás: </w:t>
            </w:r>
            <w:r>
              <w:rPr>
                <w:i/>
                <w:sz w:val="24"/>
                <w:szCs w:val="24"/>
              </w:rPr>
              <w:t>Office</w:t>
            </w:r>
            <w:r w:rsidRPr="00C35C33">
              <w:rPr>
                <w:i/>
                <w:sz w:val="24"/>
                <w:szCs w:val="24"/>
              </w:rPr>
              <w:t xml:space="preserve"> 2013 </w:t>
            </w:r>
            <w:r w:rsidRPr="00A25E3C">
              <w:rPr>
                <w:i/>
                <w:sz w:val="24"/>
                <w:szCs w:val="24"/>
              </w:rPr>
              <w:t>Word, Excel, Outlook, PowerPoint</w:t>
            </w:r>
            <w:r w:rsidRPr="00FF44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2013. </w:t>
            </w:r>
            <w:r w:rsidRPr="00FF4456">
              <w:rPr>
                <w:sz w:val="24"/>
                <w:szCs w:val="24"/>
              </w:rPr>
              <w:t>BBS-INF</w:t>
            </w:r>
            <w:r>
              <w:rPr>
                <w:sz w:val="24"/>
                <w:szCs w:val="24"/>
              </w:rPr>
              <w:t>O KÖNYVK. ÉS INFORM. KFT.</w:t>
            </w:r>
            <w:r w:rsidRPr="00FF4456">
              <w:rPr>
                <w:sz w:val="24"/>
                <w:szCs w:val="24"/>
              </w:rPr>
              <w:t xml:space="preserve"> ISBN: </w:t>
            </w:r>
            <w:r w:rsidRPr="00942922">
              <w:rPr>
                <w:sz w:val="24"/>
                <w:szCs w:val="24"/>
              </w:rPr>
              <w:t>9789639425866</w:t>
            </w:r>
          </w:p>
          <w:p w:rsidR="002952D2" w:rsidRPr="002952D2" w:rsidRDefault="002952D2" w:rsidP="002952D2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11C0F">
              <w:rPr>
                <w:sz w:val="24"/>
                <w:szCs w:val="24"/>
              </w:rPr>
              <w:t xml:space="preserve">Microsoft Word 2010. </w:t>
            </w:r>
            <w:proofErr w:type="spellStart"/>
            <w:r w:rsidRPr="00E11C0F">
              <w:rPr>
                <w:sz w:val="24"/>
                <w:szCs w:val="24"/>
              </w:rPr>
              <w:t>In</w:t>
            </w:r>
            <w:proofErr w:type="spellEnd"/>
            <w:r w:rsidRPr="00E11C0F">
              <w:rPr>
                <w:sz w:val="24"/>
                <w:szCs w:val="24"/>
              </w:rPr>
              <w:t xml:space="preserve">: Lambert, </w:t>
            </w:r>
            <w:proofErr w:type="spellStart"/>
            <w:r w:rsidRPr="00E11C0F">
              <w:rPr>
                <w:sz w:val="24"/>
                <w:szCs w:val="24"/>
              </w:rPr>
              <w:t>Joan</w:t>
            </w:r>
            <w:proofErr w:type="spellEnd"/>
            <w:r w:rsidRPr="00E11C0F">
              <w:rPr>
                <w:sz w:val="24"/>
                <w:szCs w:val="24"/>
              </w:rPr>
              <w:t xml:space="preserve"> - </w:t>
            </w:r>
            <w:proofErr w:type="spellStart"/>
            <w:r w:rsidRPr="00E11C0F">
              <w:rPr>
                <w:sz w:val="24"/>
                <w:szCs w:val="24"/>
              </w:rPr>
              <w:t>Cox</w:t>
            </w:r>
            <w:proofErr w:type="spellEnd"/>
            <w:r w:rsidRPr="00E11C0F">
              <w:rPr>
                <w:sz w:val="24"/>
                <w:szCs w:val="24"/>
              </w:rPr>
              <w:t xml:space="preserve">, Joyce: </w:t>
            </w:r>
            <w:r w:rsidRPr="00C35C33">
              <w:rPr>
                <w:i/>
                <w:sz w:val="24"/>
                <w:szCs w:val="24"/>
              </w:rPr>
              <w:t xml:space="preserve">MOS 2010 </w:t>
            </w:r>
            <w:proofErr w:type="spellStart"/>
            <w:r w:rsidRPr="00C35C33">
              <w:rPr>
                <w:i/>
                <w:sz w:val="24"/>
                <w:szCs w:val="24"/>
              </w:rPr>
              <w:t>Study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5C33">
              <w:rPr>
                <w:i/>
                <w:sz w:val="24"/>
                <w:szCs w:val="24"/>
              </w:rPr>
              <w:t>Guide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5C33">
              <w:rPr>
                <w:i/>
                <w:sz w:val="24"/>
                <w:szCs w:val="24"/>
              </w:rPr>
              <w:t>for</w:t>
            </w:r>
            <w:proofErr w:type="spellEnd"/>
            <w:r w:rsidRPr="00E11C0F">
              <w:rPr>
                <w:sz w:val="24"/>
                <w:szCs w:val="24"/>
              </w:rPr>
              <w:t xml:space="preserve"> </w:t>
            </w:r>
            <w:r w:rsidRPr="00C35C33">
              <w:rPr>
                <w:i/>
                <w:sz w:val="24"/>
                <w:szCs w:val="24"/>
              </w:rPr>
              <w:t>Microsoft Word Excel PowerPoint Outlook</w:t>
            </w:r>
            <w:r w:rsidRPr="00E11C0F">
              <w:rPr>
                <w:sz w:val="24"/>
                <w:szCs w:val="24"/>
              </w:rPr>
              <w:t xml:space="preserve"> pp. 2-160. - Redmond: Microsoft Press, A </w:t>
            </w:r>
            <w:proofErr w:type="spellStart"/>
            <w:r w:rsidRPr="00E11C0F">
              <w:rPr>
                <w:sz w:val="24"/>
                <w:szCs w:val="24"/>
              </w:rPr>
              <w:t>Division</w:t>
            </w:r>
            <w:proofErr w:type="spellEnd"/>
            <w:r w:rsidRPr="00E11C0F">
              <w:rPr>
                <w:sz w:val="24"/>
                <w:szCs w:val="24"/>
              </w:rPr>
              <w:t xml:space="preserve"> of Microsoft Corporation, </w:t>
            </w:r>
            <w:proofErr w:type="spellStart"/>
            <w:r w:rsidRPr="00E11C0F">
              <w:rPr>
                <w:sz w:val="24"/>
                <w:szCs w:val="24"/>
              </w:rPr>
              <w:t>One</w:t>
            </w:r>
            <w:proofErr w:type="spellEnd"/>
            <w:r w:rsidRPr="00E11C0F">
              <w:rPr>
                <w:sz w:val="24"/>
                <w:szCs w:val="24"/>
              </w:rPr>
              <w:t xml:space="preserve"> Microsoft </w:t>
            </w:r>
            <w:proofErr w:type="spellStart"/>
            <w:r w:rsidRPr="00E11C0F">
              <w:rPr>
                <w:sz w:val="24"/>
                <w:szCs w:val="24"/>
              </w:rPr>
              <w:t>Way</w:t>
            </w:r>
            <w:proofErr w:type="spellEnd"/>
            <w:r w:rsidRPr="00E11C0F">
              <w:rPr>
                <w:sz w:val="24"/>
                <w:szCs w:val="24"/>
              </w:rPr>
              <w:t>, 2011. ISBN 978-0-7356-4875-3</w:t>
            </w:r>
          </w:p>
          <w:p w:rsidR="000615DE" w:rsidRPr="009F2B18" w:rsidRDefault="000615DE" w:rsidP="000615DE">
            <w:pPr>
              <w:pStyle w:val="Listaszerbekezds"/>
              <w:widowControl w:val="0"/>
              <w:rPr>
                <w:sz w:val="24"/>
                <w:szCs w:val="24"/>
              </w:rPr>
            </w:pPr>
          </w:p>
          <w:p w:rsidR="0013306B" w:rsidRPr="00E928D0" w:rsidRDefault="0013306B" w:rsidP="0013306B">
            <w:pPr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Ajánlott irodalom:</w:t>
            </w:r>
          </w:p>
          <w:p w:rsidR="0013306B" w:rsidRDefault="0013306B" w:rsidP="009F2B18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11C0F">
              <w:rPr>
                <w:sz w:val="24"/>
                <w:szCs w:val="24"/>
              </w:rPr>
              <w:t xml:space="preserve">Microsoft Word </w:t>
            </w:r>
            <w:proofErr w:type="spellStart"/>
            <w:r w:rsidRPr="00E11C0F">
              <w:rPr>
                <w:sz w:val="24"/>
                <w:szCs w:val="24"/>
              </w:rPr>
              <w:t>Expert</w:t>
            </w:r>
            <w:proofErr w:type="spellEnd"/>
            <w:r w:rsidRPr="00E11C0F">
              <w:rPr>
                <w:sz w:val="24"/>
                <w:szCs w:val="24"/>
              </w:rPr>
              <w:t xml:space="preserve"> 2010. </w:t>
            </w:r>
            <w:proofErr w:type="spellStart"/>
            <w:r w:rsidRPr="00E11C0F">
              <w:rPr>
                <w:sz w:val="24"/>
                <w:szCs w:val="24"/>
              </w:rPr>
              <w:t>In</w:t>
            </w:r>
            <w:proofErr w:type="spellEnd"/>
            <w:r w:rsidRPr="00E11C0F">
              <w:rPr>
                <w:sz w:val="24"/>
                <w:szCs w:val="24"/>
              </w:rPr>
              <w:t xml:space="preserve">: </w:t>
            </w:r>
            <w:proofErr w:type="spellStart"/>
            <w:r w:rsidRPr="00E11C0F">
              <w:rPr>
                <w:sz w:val="24"/>
                <w:szCs w:val="24"/>
              </w:rPr>
              <w:t>Pierce</w:t>
            </w:r>
            <w:proofErr w:type="spellEnd"/>
            <w:r w:rsidRPr="00E11C0F">
              <w:rPr>
                <w:sz w:val="24"/>
                <w:szCs w:val="24"/>
              </w:rPr>
              <w:t>,</w:t>
            </w:r>
            <w:r w:rsidR="00C45647">
              <w:rPr>
                <w:sz w:val="24"/>
                <w:szCs w:val="24"/>
              </w:rPr>
              <w:t xml:space="preserve"> </w:t>
            </w:r>
            <w:r w:rsidRPr="00E11C0F">
              <w:rPr>
                <w:sz w:val="24"/>
                <w:szCs w:val="24"/>
              </w:rPr>
              <w:t xml:space="preserve">John - </w:t>
            </w:r>
            <w:proofErr w:type="spellStart"/>
            <w:r w:rsidRPr="00E11C0F">
              <w:rPr>
                <w:sz w:val="24"/>
                <w:szCs w:val="24"/>
              </w:rPr>
              <w:t>Evelyn</w:t>
            </w:r>
            <w:proofErr w:type="spellEnd"/>
            <w:proofErr w:type="gramStart"/>
            <w:r w:rsidRPr="00E11C0F">
              <w:rPr>
                <w:sz w:val="24"/>
                <w:szCs w:val="24"/>
              </w:rPr>
              <w:t>,</w:t>
            </w:r>
            <w:proofErr w:type="spellStart"/>
            <w:r w:rsidRPr="00E11C0F">
              <w:rPr>
                <w:sz w:val="24"/>
                <w:szCs w:val="24"/>
              </w:rPr>
              <w:t>Geoff</w:t>
            </w:r>
            <w:proofErr w:type="spellEnd"/>
            <w:proofErr w:type="gramEnd"/>
            <w:r w:rsidRPr="00E11C0F">
              <w:rPr>
                <w:sz w:val="24"/>
                <w:szCs w:val="24"/>
              </w:rPr>
              <w:t xml:space="preserve">: </w:t>
            </w:r>
            <w:r w:rsidRPr="00C35C33">
              <w:rPr>
                <w:i/>
                <w:sz w:val="24"/>
                <w:szCs w:val="24"/>
              </w:rPr>
              <w:t xml:space="preserve">MOS 2010 </w:t>
            </w:r>
            <w:proofErr w:type="spellStart"/>
            <w:r w:rsidRPr="00C35C33">
              <w:rPr>
                <w:i/>
                <w:sz w:val="24"/>
                <w:szCs w:val="24"/>
              </w:rPr>
              <w:t>Study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5C33">
              <w:rPr>
                <w:i/>
                <w:sz w:val="24"/>
                <w:szCs w:val="24"/>
              </w:rPr>
              <w:t>Guide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5C33">
              <w:rPr>
                <w:i/>
                <w:sz w:val="24"/>
                <w:szCs w:val="24"/>
              </w:rPr>
              <w:t>for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 Microsoft Word </w:t>
            </w:r>
            <w:proofErr w:type="spellStart"/>
            <w:r w:rsidRPr="00C35C33">
              <w:rPr>
                <w:i/>
                <w:sz w:val="24"/>
                <w:szCs w:val="24"/>
              </w:rPr>
              <w:t>Expert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, Excel </w:t>
            </w:r>
            <w:proofErr w:type="spellStart"/>
            <w:r w:rsidRPr="00C35C33">
              <w:rPr>
                <w:i/>
                <w:sz w:val="24"/>
                <w:szCs w:val="24"/>
              </w:rPr>
              <w:t>Expert</w:t>
            </w:r>
            <w:proofErr w:type="spellEnd"/>
            <w:r w:rsidRPr="00C35C33">
              <w:rPr>
                <w:i/>
                <w:sz w:val="24"/>
                <w:szCs w:val="24"/>
              </w:rPr>
              <w:t xml:space="preserve">, Access, and SharePoint </w:t>
            </w:r>
            <w:proofErr w:type="spellStart"/>
            <w:r w:rsidRPr="00C35C33">
              <w:rPr>
                <w:i/>
                <w:sz w:val="24"/>
                <w:szCs w:val="24"/>
              </w:rPr>
              <w:t>Exams</w:t>
            </w:r>
            <w:proofErr w:type="spellEnd"/>
            <w:r w:rsidRPr="00E11C0F">
              <w:rPr>
                <w:sz w:val="24"/>
                <w:szCs w:val="24"/>
              </w:rPr>
              <w:t xml:space="preserve"> pp. 1-158. - Redmond: Microsoft Press, A </w:t>
            </w:r>
            <w:proofErr w:type="spellStart"/>
            <w:r w:rsidRPr="00E11C0F">
              <w:rPr>
                <w:sz w:val="24"/>
                <w:szCs w:val="24"/>
              </w:rPr>
              <w:t>Division</w:t>
            </w:r>
            <w:proofErr w:type="spellEnd"/>
            <w:r w:rsidRPr="00E11C0F">
              <w:rPr>
                <w:sz w:val="24"/>
                <w:szCs w:val="24"/>
              </w:rPr>
              <w:t xml:space="preserve"> of Microsoft Corporation, </w:t>
            </w:r>
            <w:proofErr w:type="spellStart"/>
            <w:r w:rsidRPr="00E11C0F">
              <w:rPr>
                <w:sz w:val="24"/>
                <w:szCs w:val="24"/>
              </w:rPr>
              <w:t>One</w:t>
            </w:r>
            <w:proofErr w:type="spellEnd"/>
            <w:r w:rsidRPr="00E11C0F">
              <w:rPr>
                <w:sz w:val="24"/>
                <w:szCs w:val="24"/>
              </w:rPr>
              <w:t xml:space="preserve"> Microsoft </w:t>
            </w:r>
            <w:proofErr w:type="spellStart"/>
            <w:r w:rsidRPr="00E11C0F">
              <w:rPr>
                <w:sz w:val="24"/>
                <w:szCs w:val="24"/>
              </w:rPr>
              <w:t>Way</w:t>
            </w:r>
            <w:proofErr w:type="spellEnd"/>
            <w:r w:rsidRPr="00E11C0F">
              <w:rPr>
                <w:sz w:val="24"/>
                <w:szCs w:val="24"/>
              </w:rPr>
              <w:t>, 2011. ISBN 978-0-7356-5788-5</w:t>
            </w:r>
          </w:p>
          <w:p w:rsidR="00CE4100" w:rsidRDefault="00CE4100" w:rsidP="00CE4100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ÁRTFAI</w:t>
            </w:r>
            <w:r w:rsidRPr="00FF4456">
              <w:rPr>
                <w:sz w:val="24"/>
                <w:szCs w:val="24"/>
              </w:rPr>
              <w:t xml:space="preserve"> Barnabás: </w:t>
            </w:r>
            <w:r w:rsidRPr="00A25E3C">
              <w:rPr>
                <w:i/>
                <w:sz w:val="24"/>
                <w:szCs w:val="24"/>
              </w:rPr>
              <w:t>Office 2010 Word, Excel, Outlook, PowerPoint</w:t>
            </w:r>
            <w:r w:rsidRPr="00FF44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2011. </w:t>
            </w:r>
            <w:r w:rsidRPr="00FF4456">
              <w:rPr>
                <w:sz w:val="24"/>
                <w:szCs w:val="24"/>
              </w:rPr>
              <w:t>BBS-INF</w:t>
            </w:r>
            <w:r>
              <w:rPr>
                <w:sz w:val="24"/>
                <w:szCs w:val="24"/>
              </w:rPr>
              <w:t>O KÖNYVK. ÉS INFORM. KFT.</w:t>
            </w:r>
            <w:r w:rsidRPr="00FF4456">
              <w:rPr>
                <w:sz w:val="24"/>
                <w:szCs w:val="24"/>
              </w:rPr>
              <w:t xml:space="preserve"> ISBN: 9789639425729</w:t>
            </w:r>
          </w:p>
          <w:p w:rsidR="00A25E3C" w:rsidRPr="00A25E3C" w:rsidRDefault="00A25E3C" w:rsidP="00A25E3C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ÁRTFAI Barnabás: </w:t>
            </w:r>
            <w:r w:rsidRPr="00C35C33">
              <w:rPr>
                <w:i/>
                <w:sz w:val="24"/>
                <w:szCs w:val="24"/>
              </w:rPr>
              <w:t>Microsoft Word 2013 zsebkönyv</w:t>
            </w:r>
            <w:r w:rsidRPr="00FF44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2013. </w:t>
            </w:r>
            <w:r w:rsidRPr="00FF4456">
              <w:rPr>
                <w:sz w:val="24"/>
                <w:szCs w:val="24"/>
              </w:rPr>
              <w:t>BBS-INF</w:t>
            </w:r>
            <w:r>
              <w:rPr>
                <w:sz w:val="24"/>
                <w:szCs w:val="24"/>
              </w:rPr>
              <w:t>O KÖNYVK. ÉS INFORM. KFT.</w:t>
            </w:r>
            <w:r w:rsidRPr="00FF4456">
              <w:rPr>
                <w:sz w:val="24"/>
                <w:szCs w:val="24"/>
              </w:rPr>
              <w:t xml:space="preserve"> ISBN: </w:t>
            </w:r>
            <w:r w:rsidRPr="00CE4100">
              <w:rPr>
                <w:sz w:val="24"/>
                <w:szCs w:val="24"/>
              </w:rPr>
              <w:t>9789639425842</w:t>
            </w:r>
          </w:p>
          <w:p w:rsidR="0013306B" w:rsidRDefault="00720DC4" w:rsidP="009F2B18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BÓTA</w:t>
            </w:r>
            <w:r w:rsidR="0013306B" w:rsidRPr="00FF4456">
              <w:rPr>
                <w:sz w:val="24"/>
                <w:szCs w:val="24"/>
              </w:rPr>
              <w:t xml:space="preserve"> Lá</w:t>
            </w:r>
            <w:r w:rsidR="0013306B">
              <w:rPr>
                <w:sz w:val="24"/>
                <w:szCs w:val="24"/>
              </w:rPr>
              <w:t>szló: Szövegszerkesztés. – Eger</w:t>
            </w:r>
            <w:r w:rsidR="0013306B" w:rsidRPr="00FF4456">
              <w:rPr>
                <w:sz w:val="24"/>
                <w:szCs w:val="24"/>
              </w:rPr>
              <w:t>: EKTF Líceum Kiadó, 2001.</w:t>
            </w:r>
            <w:r w:rsidR="0013306B">
              <w:rPr>
                <w:sz w:val="24"/>
                <w:szCs w:val="24"/>
              </w:rPr>
              <w:t xml:space="preserve"> p. 268. ISBN </w:t>
            </w:r>
            <w:r w:rsidR="0013306B" w:rsidRPr="00165261">
              <w:rPr>
                <w:sz w:val="24"/>
                <w:szCs w:val="24"/>
              </w:rPr>
              <w:t>978</w:t>
            </w:r>
            <w:r w:rsidR="0013306B">
              <w:rPr>
                <w:sz w:val="24"/>
                <w:szCs w:val="24"/>
              </w:rPr>
              <w:t>-</w:t>
            </w:r>
            <w:r w:rsidR="0013306B" w:rsidRPr="00165261">
              <w:rPr>
                <w:sz w:val="24"/>
                <w:szCs w:val="24"/>
              </w:rPr>
              <w:t>9</w:t>
            </w:r>
            <w:r w:rsidR="0013306B">
              <w:rPr>
                <w:sz w:val="24"/>
                <w:szCs w:val="24"/>
              </w:rPr>
              <w:t>-</w:t>
            </w:r>
            <w:r w:rsidR="0013306B" w:rsidRPr="00165261">
              <w:rPr>
                <w:sz w:val="24"/>
                <w:szCs w:val="24"/>
              </w:rPr>
              <w:t>5421</w:t>
            </w:r>
            <w:r w:rsidR="0013306B">
              <w:rPr>
                <w:sz w:val="24"/>
                <w:szCs w:val="24"/>
              </w:rPr>
              <w:t>-</w:t>
            </w:r>
            <w:r w:rsidR="0013306B" w:rsidRPr="00165261">
              <w:rPr>
                <w:sz w:val="24"/>
                <w:szCs w:val="24"/>
              </w:rPr>
              <w:t>4660</w:t>
            </w:r>
            <w:r w:rsidR="0013306B">
              <w:rPr>
                <w:sz w:val="24"/>
                <w:szCs w:val="24"/>
              </w:rPr>
              <w:t>-</w:t>
            </w:r>
            <w:r w:rsidR="0013306B" w:rsidRPr="00165261">
              <w:rPr>
                <w:sz w:val="24"/>
                <w:szCs w:val="24"/>
              </w:rPr>
              <w:t>5</w:t>
            </w:r>
          </w:p>
          <w:p w:rsidR="0013306B" w:rsidRPr="0013306B" w:rsidRDefault="00720DC4" w:rsidP="009F2B18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ÉNEKES</w:t>
            </w:r>
            <w:r w:rsidR="0013306B" w:rsidRPr="0013306B">
              <w:rPr>
                <w:sz w:val="24"/>
                <w:szCs w:val="24"/>
              </w:rPr>
              <w:t xml:space="preserve"> Ferenc: A kiadványszerkesztés. Alapok. – Budapest: Novella Könyvkiadó, 2000. p.268. ISBN: 963-7953-44-2</w:t>
            </w:r>
          </w:p>
          <w:p w:rsidR="0013306B" w:rsidRDefault="0013306B" w:rsidP="0013306B">
            <w:pPr>
              <w:pStyle w:val="Listaszerbekezds"/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 xml:space="preserve">A kurzust </w:t>
            </w:r>
            <w:proofErr w:type="spellStart"/>
            <w:r w:rsidRPr="00EC0086">
              <w:rPr>
                <w:b/>
                <w:sz w:val="24"/>
                <w:szCs w:val="24"/>
              </w:rPr>
              <w:t>telje</w:t>
            </w:r>
            <w:r w:rsidR="00F35F5B">
              <w:rPr>
                <w:b/>
                <w:sz w:val="24"/>
                <w:szCs w:val="24"/>
              </w:rPr>
              <w:t>si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́tését </w:t>
            </w:r>
            <w:proofErr w:type="spellStart"/>
            <w:r w:rsidR="00F35F5B">
              <w:rPr>
                <w:b/>
                <w:sz w:val="24"/>
                <w:szCs w:val="24"/>
              </w:rPr>
              <w:t>segi</w:t>
            </w:r>
            <w:proofErr w:type="spellEnd"/>
            <w:r w:rsidR="00F35F5B">
              <w:rPr>
                <w:b/>
                <w:sz w:val="24"/>
                <w:szCs w:val="24"/>
              </w:rPr>
              <w:t>́</w:t>
            </w:r>
            <w:proofErr w:type="spellStart"/>
            <w:r w:rsidR="00F35F5B">
              <w:rPr>
                <w:b/>
                <w:sz w:val="24"/>
                <w:szCs w:val="24"/>
              </w:rPr>
              <w:t>to</w:t>
            </w:r>
            <w:proofErr w:type="spellEnd"/>
            <w:r w:rsidR="00F35F5B">
              <w:rPr>
                <w:b/>
                <w:sz w:val="24"/>
                <w:szCs w:val="24"/>
              </w:rPr>
              <w:t>̋ (</w:t>
            </w:r>
            <w:proofErr w:type="spellStart"/>
            <w:r w:rsidR="00F35F5B">
              <w:rPr>
                <w:b/>
                <w:sz w:val="24"/>
                <w:szCs w:val="24"/>
              </w:rPr>
              <w:t>ko</w:t>
            </w:r>
            <w:proofErr w:type="spellEnd"/>
            <w:r w:rsidR="00F35F5B">
              <w:rPr>
                <w:b/>
                <w:sz w:val="24"/>
                <w:szCs w:val="24"/>
              </w:rPr>
              <w:t>̈</w:t>
            </w:r>
            <w:proofErr w:type="spellStart"/>
            <w:r w:rsidR="00F35F5B">
              <w:rPr>
                <w:b/>
                <w:sz w:val="24"/>
                <w:szCs w:val="24"/>
              </w:rPr>
              <w:t>telezo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̋ / </w:t>
            </w:r>
            <w:proofErr w:type="spellStart"/>
            <w:r w:rsidRPr="00EC0086">
              <w:rPr>
                <w:b/>
                <w:sz w:val="24"/>
                <w:szCs w:val="24"/>
              </w:rPr>
              <w:t>aja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nlott</w:t>
            </w:r>
            <w:proofErr w:type="spellEnd"/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sz w:val="24"/>
                <w:szCs w:val="24"/>
              </w:rPr>
              <w:t>digita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lis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tananyagok:</w:t>
            </w:r>
          </w:p>
          <w:p w:rsidR="0013306B" w:rsidRDefault="00720DC4" w:rsidP="009F2B18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TÖMÖSKÖZI Péter: </w:t>
            </w:r>
            <w:r w:rsidRPr="00171D02">
              <w:rPr>
                <w:i/>
                <w:sz w:val="24"/>
                <w:szCs w:val="24"/>
              </w:rPr>
              <w:t>Digitális szövegfeldolgozás.</w:t>
            </w:r>
            <w:r w:rsidRPr="00171D02">
              <w:rPr>
                <w:sz w:val="24"/>
                <w:szCs w:val="24"/>
              </w:rPr>
              <w:t xml:space="preserve"> Eszterházy Károly Főiskola, Eger, 2011. ISBN 978-615-5221-12-5</w:t>
            </w:r>
            <w:r w:rsidR="00012117">
              <w:rPr>
                <w:sz w:val="24"/>
                <w:szCs w:val="24"/>
              </w:rPr>
              <w:t xml:space="preserve"> – </w:t>
            </w:r>
            <w:r w:rsidR="00012117" w:rsidRPr="00171D02">
              <w:rPr>
                <w:sz w:val="24"/>
                <w:szCs w:val="24"/>
              </w:rPr>
              <w:t>Elektronikus tananyag (elearning.ektf.hu).</w:t>
            </w:r>
          </w:p>
          <w:p w:rsidR="00EC0086" w:rsidRPr="0045634C" w:rsidRDefault="009F2B18" w:rsidP="00EC0086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KOMLÓ Csaba: </w:t>
            </w:r>
            <w:proofErr w:type="spellStart"/>
            <w:r w:rsidRPr="00171D02">
              <w:rPr>
                <w:i/>
                <w:sz w:val="24"/>
                <w:szCs w:val="24"/>
              </w:rPr>
              <w:t>Infomédia</w:t>
            </w:r>
            <w:proofErr w:type="spellEnd"/>
            <w:r w:rsidRPr="00171D02">
              <w:rPr>
                <w:i/>
                <w:sz w:val="24"/>
                <w:szCs w:val="24"/>
              </w:rPr>
              <w:t>.</w:t>
            </w:r>
            <w:r w:rsidRPr="00171D02">
              <w:rPr>
                <w:sz w:val="24"/>
                <w:szCs w:val="24"/>
              </w:rPr>
              <w:t xml:space="preserve"> Eszter</w:t>
            </w:r>
            <w:r>
              <w:rPr>
                <w:sz w:val="24"/>
                <w:szCs w:val="24"/>
              </w:rPr>
              <w:t xml:space="preserve">házy Károly Főiskola, Eger, 2011. ISBN: </w:t>
            </w:r>
            <w:r w:rsidRPr="00171D02">
              <w:rPr>
                <w:sz w:val="24"/>
                <w:szCs w:val="24"/>
              </w:rPr>
              <w:t>978-963-89456-2-4</w:t>
            </w:r>
            <w:r>
              <w:rPr>
                <w:sz w:val="24"/>
                <w:szCs w:val="24"/>
              </w:rPr>
              <w:t xml:space="preserve">. 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3E270E">
        <w:trPr>
          <w:trHeight w:val="338"/>
        </w:trPr>
        <w:tc>
          <w:tcPr>
            <w:tcW w:w="9180" w:type="dxa"/>
            <w:gridSpan w:val="3"/>
          </w:tcPr>
          <w:p w:rsidR="00F35F5B" w:rsidRPr="00B84004" w:rsidRDefault="00F35F5B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  <w:r w:rsidR="005F2C6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7AE9" w:rsidRPr="00B84004" w:rsidTr="003E270E">
        <w:trPr>
          <w:trHeight w:val="338"/>
        </w:trPr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0857D6" w:rsidRPr="00FF4456">
              <w:rPr>
                <w:b/>
                <w:sz w:val="24"/>
                <w:szCs w:val="24"/>
              </w:rPr>
              <w:t>Dr. Szabó Bálint főiskolai docens</w:t>
            </w:r>
          </w:p>
        </w:tc>
      </w:tr>
      <w:tr w:rsidR="00A97AE9" w:rsidRPr="00B84004" w:rsidTr="003E270E">
        <w:trPr>
          <w:trHeight w:val="337"/>
        </w:trPr>
        <w:tc>
          <w:tcPr>
            <w:tcW w:w="9180" w:type="dxa"/>
            <w:gridSpan w:val="3"/>
          </w:tcPr>
          <w:p w:rsidR="00A97AE9" w:rsidRPr="00B84004" w:rsidRDefault="00A97AE9" w:rsidP="001F52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1F5272">
              <w:rPr>
                <w:b/>
                <w:bCs/>
                <w:sz w:val="24"/>
                <w:szCs w:val="24"/>
              </w:rPr>
              <w:t>Kvaszingerné</w:t>
            </w:r>
            <w:proofErr w:type="spellEnd"/>
            <w:r w:rsidR="001F527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5272">
              <w:rPr>
                <w:b/>
                <w:bCs/>
                <w:sz w:val="24"/>
                <w:szCs w:val="24"/>
              </w:rPr>
              <w:t>Prantner</w:t>
            </w:r>
            <w:proofErr w:type="spellEnd"/>
            <w:r w:rsidR="001F5272">
              <w:rPr>
                <w:b/>
                <w:bCs/>
                <w:sz w:val="24"/>
                <w:szCs w:val="24"/>
              </w:rPr>
              <w:t xml:space="preserve"> Csilla, </w:t>
            </w:r>
            <w:r w:rsidR="001F5272" w:rsidRPr="00815831">
              <w:rPr>
                <w:b/>
                <w:bCs/>
                <w:sz w:val="24"/>
                <w:szCs w:val="24"/>
              </w:rPr>
              <w:t>tanársegéd</w:t>
            </w:r>
            <w:r w:rsidR="001F5272">
              <w:rPr>
                <w:b/>
                <w:bCs/>
                <w:sz w:val="24"/>
                <w:szCs w:val="24"/>
              </w:rPr>
              <w:t xml:space="preserve">, </w:t>
            </w:r>
            <w:r w:rsidR="00E711A1" w:rsidRPr="00FF4456">
              <w:rPr>
                <w:b/>
                <w:sz w:val="24"/>
                <w:szCs w:val="24"/>
              </w:rPr>
              <w:t>Göncziné Kapros Katalin, tanársegéd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fogado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́ó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́já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nak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ido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560920">
              <w:rPr>
                <w:b/>
                <w:bCs/>
                <w:sz w:val="24"/>
                <w:szCs w:val="24"/>
              </w:rPr>
              <w:t xml:space="preserve"> </w:t>
            </w:r>
          </w:p>
          <w:p w:rsidR="001F5272" w:rsidRDefault="001F5272" w:rsidP="001F5272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82315A">
              <w:rPr>
                <w:bCs/>
                <w:sz w:val="24"/>
                <w:szCs w:val="24"/>
              </w:rPr>
              <w:t>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</w:t>
            </w:r>
            <w:r w:rsidRPr="00DE6D08">
              <w:rPr>
                <w:bCs/>
                <w:sz w:val="24"/>
                <w:szCs w:val="24"/>
              </w:rPr>
              <w:t>edd: 11:45-12:30</w:t>
            </w:r>
            <w:r>
              <w:rPr>
                <w:bCs/>
                <w:sz w:val="24"/>
                <w:szCs w:val="24"/>
              </w:rPr>
              <w:t>, szerda</w:t>
            </w:r>
            <w:r w:rsidRPr="00DE6D08">
              <w:rPr>
                <w:bCs/>
                <w:sz w:val="24"/>
                <w:szCs w:val="24"/>
              </w:rPr>
              <w:t>: 11:45-12:30</w:t>
            </w:r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1F5272" w:rsidRDefault="001F5272" w:rsidP="001F5272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Telefonon: +3636520400/2244</w:t>
            </w:r>
          </w:p>
          <w:p w:rsidR="00A62038" w:rsidRPr="00197750" w:rsidRDefault="001F5272" w:rsidP="001F5272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</w:t>
            </w:r>
            <w:hyperlink r:id="rId5" w:history="1">
              <w:r w:rsidRPr="00F61C48">
                <w:rPr>
                  <w:rStyle w:val="Hiperhivatkozs"/>
                  <w:bCs/>
                  <w:sz w:val="24"/>
                  <w:szCs w:val="24"/>
                </w:rPr>
                <w:t>csilla@ektf.hu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C00A7">
              <w:rPr>
                <w:b/>
                <w:bCs/>
                <w:sz w:val="24"/>
                <w:szCs w:val="24"/>
              </w:rPr>
              <w:t xml:space="preserve"> </w:t>
            </w:r>
            <w:r w:rsidR="000C00A7" w:rsidRPr="000C00A7">
              <w:rPr>
                <w:bCs/>
                <w:sz w:val="24"/>
                <w:szCs w:val="24"/>
              </w:rPr>
              <w:t>email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C00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0C00A7" w:rsidRDefault="001F5272" w:rsidP="001F52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hyperlink r:id="rId6" w:history="1">
              <w:r w:rsidRPr="00667CDA">
                <w:rPr>
                  <w:rStyle w:val="Hiperhivatkozs"/>
                  <w:bCs/>
                  <w:sz w:val="24"/>
                  <w:szCs w:val="24"/>
                </w:rPr>
                <w:t>http://tanitlap.uni-eger.hu/csilla</w:t>
              </w:r>
            </w:hyperlink>
            <w:r>
              <w:rPr>
                <w:bCs/>
                <w:sz w:val="24"/>
                <w:szCs w:val="24"/>
              </w:rPr>
              <w:t xml:space="preserve"> felület </w:t>
            </w:r>
            <w:r>
              <w:rPr>
                <w:bCs/>
                <w:sz w:val="24"/>
                <w:szCs w:val="24"/>
              </w:rPr>
              <w:t>Digitális szövegfeldolgozás</w:t>
            </w:r>
            <w:r>
              <w:rPr>
                <w:bCs/>
                <w:sz w:val="24"/>
                <w:szCs w:val="24"/>
              </w:rPr>
              <w:t xml:space="preserve"> (nappali) nevű kurzus.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2F8"/>
    <w:multiLevelType w:val="hybridMultilevel"/>
    <w:tmpl w:val="0DF247FE"/>
    <w:lvl w:ilvl="0" w:tplc="C9066228">
      <w:start w:val="1"/>
      <w:numFmt w:val="decimal"/>
      <w:lvlText w:val="%1. óra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87C"/>
    <w:multiLevelType w:val="hybridMultilevel"/>
    <w:tmpl w:val="C3063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7104"/>
    <w:multiLevelType w:val="hybridMultilevel"/>
    <w:tmpl w:val="0B7E5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21CE"/>
    <w:multiLevelType w:val="hybridMultilevel"/>
    <w:tmpl w:val="04B61CC6"/>
    <w:lvl w:ilvl="0" w:tplc="C9066228">
      <w:start w:val="1"/>
      <w:numFmt w:val="decimal"/>
      <w:lvlText w:val="%1. óra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7D53"/>
    <w:multiLevelType w:val="hybridMultilevel"/>
    <w:tmpl w:val="751C4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4AF5"/>
    <w:multiLevelType w:val="hybridMultilevel"/>
    <w:tmpl w:val="4370B054"/>
    <w:lvl w:ilvl="0" w:tplc="AA80A0D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BD83973"/>
    <w:multiLevelType w:val="hybridMultilevel"/>
    <w:tmpl w:val="0DF247FE"/>
    <w:lvl w:ilvl="0" w:tplc="C9066228">
      <w:start w:val="1"/>
      <w:numFmt w:val="decimal"/>
      <w:lvlText w:val="%1. óra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4935"/>
    <w:multiLevelType w:val="hybridMultilevel"/>
    <w:tmpl w:val="0DF247FE"/>
    <w:lvl w:ilvl="0" w:tplc="C9066228">
      <w:start w:val="1"/>
      <w:numFmt w:val="decimal"/>
      <w:lvlText w:val="%1. óra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5395C"/>
    <w:multiLevelType w:val="hybridMultilevel"/>
    <w:tmpl w:val="5A38B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002FCD"/>
    <w:rsid w:val="00012117"/>
    <w:rsid w:val="000615DE"/>
    <w:rsid w:val="000857D6"/>
    <w:rsid w:val="000C00A7"/>
    <w:rsid w:val="0013306B"/>
    <w:rsid w:val="00195914"/>
    <w:rsid w:val="00197750"/>
    <w:rsid w:val="001F5272"/>
    <w:rsid w:val="00221652"/>
    <w:rsid w:val="002952D2"/>
    <w:rsid w:val="002956EA"/>
    <w:rsid w:val="00353839"/>
    <w:rsid w:val="003A0C9D"/>
    <w:rsid w:val="003E270E"/>
    <w:rsid w:val="0045634C"/>
    <w:rsid w:val="00560920"/>
    <w:rsid w:val="005F2C6C"/>
    <w:rsid w:val="00626238"/>
    <w:rsid w:val="006A7842"/>
    <w:rsid w:val="006D2748"/>
    <w:rsid w:val="00720DC4"/>
    <w:rsid w:val="00850FF9"/>
    <w:rsid w:val="00851108"/>
    <w:rsid w:val="00934D8E"/>
    <w:rsid w:val="00942922"/>
    <w:rsid w:val="009C5C4E"/>
    <w:rsid w:val="009F2B18"/>
    <w:rsid w:val="00A25E3C"/>
    <w:rsid w:val="00A62038"/>
    <w:rsid w:val="00A97AE9"/>
    <w:rsid w:val="00B423F6"/>
    <w:rsid w:val="00B67451"/>
    <w:rsid w:val="00BC0855"/>
    <w:rsid w:val="00C32402"/>
    <w:rsid w:val="00C35C33"/>
    <w:rsid w:val="00C45647"/>
    <w:rsid w:val="00CE4100"/>
    <w:rsid w:val="00D454CF"/>
    <w:rsid w:val="00DA4E47"/>
    <w:rsid w:val="00DC1BE5"/>
    <w:rsid w:val="00E603D9"/>
    <w:rsid w:val="00E711A1"/>
    <w:rsid w:val="00EC0086"/>
    <w:rsid w:val="00EC1F82"/>
    <w:rsid w:val="00F348A9"/>
    <w:rsid w:val="00F35F5B"/>
    <w:rsid w:val="00F76049"/>
    <w:rsid w:val="00F93644"/>
    <w:rsid w:val="00FA7698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B4CFCE-8984-4176-8890-642D5C4B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E603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itlap.uni-eger.hu/csilla" TargetMode="External"/><Relationship Id="rId5" Type="http://schemas.openxmlformats.org/officeDocument/2006/relationships/hyperlink" Target="mailto:csilla@ek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2</cp:revision>
  <dcterms:created xsi:type="dcterms:W3CDTF">2016-02-11T14:25:00Z</dcterms:created>
  <dcterms:modified xsi:type="dcterms:W3CDTF">2016-02-11T14:25:00Z</dcterms:modified>
</cp:coreProperties>
</file>